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E292" w14:textId="16225079" w:rsidR="00A554B5" w:rsidRPr="007C3345" w:rsidRDefault="007C3345" w:rsidP="007C3345">
      <w:pPr>
        <w:pStyle w:val="Geenafstand"/>
        <w:rPr>
          <w:b/>
          <w:bCs/>
          <w:sz w:val="28"/>
          <w:szCs w:val="28"/>
        </w:rPr>
      </w:pPr>
      <w:r w:rsidRPr="007C3345">
        <w:rPr>
          <w:b/>
          <w:bCs/>
          <w:sz w:val="28"/>
          <w:szCs w:val="28"/>
        </w:rPr>
        <w:t>Opdracht hormoonstelsel: schildklier &amp; alvleesklier</w:t>
      </w:r>
    </w:p>
    <w:p w14:paraId="3D75FA6A" w14:textId="51568FF7" w:rsidR="007C3345" w:rsidRDefault="007C3345" w:rsidP="007C3345">
      <w:pPr>
        <w:pStyle w:val="Geenafstand"/>
        <w:rPr>
          <w:b/>
          <w:bCs/>
        </w:rPr>
      </w:pPr>
    </w:p>
    <w:p w14:paraId="00DDE70D" w14:textId="5BF59BE9" w:rsidR="007C3345" w:rsidRDefault="007C3345" w:rsidP="007C3345">
      <w:pPr>
        <w:pStyle w:val="Geenafstand"/>
        <w:rPr>
          <w:b/>
          <w:bCs/>
        </w:rPr>
      </w:pPr>
    </w:p>
    <w:p w14:paraId="786B30B4" w14:textId="20A4185B" w:rsidR="007C3345" w:rsidRDefault="007C3345" w:rsidP="007C3345">
      <w:pPr>
        <w:pStyle w:val="Geenafstand"/>
        <w:rPr>
          <w:b/>
          <w:bCs/>
          <w:i/>
          <w:iCs/>
        </w:rPr>
      </w:pPr>
      <w:r>
        <w:rPr>
          <w:b/>
          <w:bCs/>
          <w:i/>
          <w:iCs/>
        </w:rPr>
        <w:t>SCHILDKLIER</w:t>
      </w:r>
    </w:p>
    <w:p w14:paraId="52471E1E" w14:textId="77777777" w:rsidR="007C3345" w:rsidRPr="00EB2FEE" w:rsidRDefault="007C3345" w:rsidP="007C3345">
      <w:pPr>
        <w:pStyle w:val="Geenafstand"/>
        <w:rPr>
          <w:b/>
          <w:bCs/>
          <w:i/>
          <w:iCs/>
          <w:sz w:val="20"/>
          <w:szCs w:val="20"/>
        </w:rPr>
      </w:pPr>
    </w:p>
    <w:p w14:paraId="179D756A" w14:textId="01CD361B" w:rsidR="007C3345" w:rsidRPr="00EB2FEE" w:rsidRDefault="007C3345" w:rsidP="007C3345">
      <w:pPr>
        <w:pStyle w:val="Geenafstand"/>
        <w:numPr>
          <w:ilvl w:val="0"/>
          <w:numId w:val="1"/>
        </w:numPr>
        <w:rPr>
          <w:sz w:val="20"/>
          <w:szCs w:val="20"/>
        </w:rPr>
      </w:pPr>
      <w:r w:rsidRPr="00EB2FEE">
        <w:rPr>
          <w:sz w:val="20"/>
          <w:szCs w:val="20"/>
        </w:rPr>
        <w:t>Welk hormoon zet de schildklier aan om schildklierhormoon te maken? Waar wordt dit hormoon gemaakt?</w:t>
      </w:r>
    </w:p>
    <w:p w14:paraId="38A16CDF" w14:textId="45931704" w:rsidR="007C3345" w:rsidRPr="00EB2FEE" w:rsidRDefault="007C3345" w:rsidP="007C3345">
      <w:pPr>
        <w:pStyle w:val="Geenafstand"/>
        <w:numPr>
          <w:ilvl w:val="0"/>
          <w:numId w:val="1"/>
        </w:numPr>
        <w:rPr>
          <w:sz w:val="20"/>
          <w:szCs w:val="20"/>
        </w:rPr>
      </w:pPr>
      <w:r w:rsidRPr="00EB2FEE">
        <w:rPr>
          <w:sz w:val="20"/>
          <w:szCs w:val="20"/>
        </w:rPr>
        <w:t xml:space="preserve">Is de schildklier een klier met een endocriene functie of een exocriene functie? Leg uit wat het verschil is tussen </w:t>
      </w:r>
      <w:r w:rsidRPr="00EB2FEE">
        <w:rPr>
          <w:b/>
          <w:bCs/>
          <w:sz w:val="20"/>
          <w:szCs w:val="20"/>
        </w:rPr>
        <w:t>endocrien</w:t>
      </w:r>
      <w:r w:rsidRPr="00EB2FEE">
        <w:rPr>
          <w:sz w:val="20"/>
          <w:szCs w:val="20"/>
        </w:rPr>
        <w:t xml:space="preserve"> en </w:t>
      </w:r>
      <w:r w:rsidRPr="00EB2FEE">
        <w:rPr>
          <w:b/>
          <w:bCs/>
          <w:sz w:val="20"/>
          <w:szCs w:val="20"/>
        </w:rPr>
        <w:t>exocrien</w:t>
      </w:r>
      <w:r w:rsidRPr="00EB2FEE">
        <w:rPr>
          <w:sz w:val="20"/>
          <w:szCs w:val="20"/>
        </w:rPr>
        <w:t>.</w:t>
      </w:r>
    </w:p>
    <w:p w14:paraId="36E6DA6E" w14:textId="31F2E427" w:rsidR="007C3345" w:rsidRPr="00EB2FEE" w:rsidRDefault="007C3345" w:rsidP="007C3345">
      <w:pPr>
        <w:pStyle w:val="Geenafstand"/>
        <w:numPr>
          <w:ilvl w:val="0"/>
          <w:numId w:val="1"/>
        </w:numPr>
        <w:rPr>
          <w:sz w:val="20"/>
          <w:szCs w:val="20"/>
        </w:rPr>
      </w:pPr>
      <w:r w:rsidRPr="00EB2FEE">
        <w:rPr>
          <w:sz w:val="20"/>
          <w:szCs w:val="20"/>
        </w:rPr>
        <w:t>Welk mineraal heeft de schildklier nodig om goed te kunnen functioneren? Waar zit dit o.a. in?</w:t>
      </w:r>
    </w:p>
    <w:p w14:paraId="4E278781" w14:textId="153665B5" w:rsidR="007C3345" w:rsidRPr="00EB2FEE" w:rsidRDefault="007C3345" w:rsidP="007C3345">
      <w:pPr>
        <w:pStyle w:val="Geenafstand"/>
        <w:numPr>
          <w:ilvl w:val="0"/>
          <w:numId w:val="1"/>
        </w:numPr>
        <w:rPr>
          <w:sz w:val="20"/>
          <w:szCs w:val="20"/>
        </w:rPr>
      </w:pPr>
      <w:r w:rsidRPr="00EB2FEE">
        <w:rPr>
          <w:sz w:val="20"/>
          <w:szCs w:val="20"/>
        </w:rPr>
        <w:t>Wat kunnen oorzaken zijn van een te traag werkende schildklier (hypothyreoïdie)?</w:t>
      </w:r>
    </w:p>
    <w:p w14:paraId="62E87AA3" w14:textId="2D4C4F3E" w:rsidR="007C3345" w:rsidRPr="00EB2FEE" w:rsidRDefault="007C3345" w:rsidP="007C3345">
      <w:pPr>
        <w:pStyle w:val="Geenafstand"/>
        <w:numPr>
          <w:ilvl w:val="0"/>
          <w:numId w:val="1"/>
        </w:numPr>
        <w:rPr>
          <w:sz w:val="20"/>
          <w:szCs w:val="20"/>
        </w:rPr>
      </w:pPr>
      <w:r w:rsidRPr="00EB2FEE">
        <w:rPr>
          <w:sz w:val="20"/>
          <w:szCs w:val="20"/>
        </w:rPr>
        <w:t>Wat kunnen oorzaken zijn van een te snel werkende schildklier (hyperthyreoïdie)?</w:t>
      </w:r>
    </w:p>
    <w:p w14:paraId="6388CAB3" w14:textId="381EBC2F" w:rsidR="007C3345" w:rsidRPr="00EB2FEE" w:rsidRDefault="007C3345" w:rsidP="007C3345">
      <w:pPr>
        <w:pStyle w:val="Geenafstand"/>
        <w:numPr>
          <w:ilvl w:val="0"/>
          <w:numId w:val="1"/>
        </w:numPr>
        <w:rPr>
          <w:sz w:val="20"/>
          <w:szCs w:val="20"/>
        </w:rPr>
      </w:pPr>
      <w:r w:rsidRPr="00EB2FEE">
        <w:rPr>
          <w:sz w:val="20"/>
          <w:szCs w:val="20"/>
        </w:rPr>
        <w:t>Leg uit wat er bedoeld wordt met de ziekte van Hashimoto en de ziekte van Graves.</w:t>
      </w:r>
    </w:p>
    <w:p w14:paraId="0E261D96" w14:textId="6749B40B" w:rsidR="007C3345" w:rsidRPr="00EB2FEE" w:rsidRDefault="007C3345" w:rsidP="007C3345">
      <w:pPr>
        <w:pStyle w:val="Geenafstand"/>
        <w:rPr>
          <w:sz w:val="20"/>
          <w:szCs w:val="20"/>
        </w:rPr>
      </w:pPr>
    </w:p>
    <w:p w14:paraId="118CFED0" w14:textId="58C47128" w:rsidR="007C3345" w:rsidRPr="00EB2FEE" w:rsidRDefault="007C3345" w:rsidP="007C3345">
      <w:pPr>
        <w:pStyle w:val="Geenafstand"/>
        <w:rPr>
          <w:b/>
          <w:bCs/>
          <w:i/>
          <w:iCs/>
          <w:sz w:val="20"/>
          <w:szCs w:val="20"/>
        </w:rPr>
      </w:pPr>
      <w:r w:rsidRPr="00EB2FEE">
        <w:rPr>
          <w:b/>
          <w:bCs/>
          <w:i/>
          <w:iCs/>
          <w:sz w:val="20"/>
          <w:szCs w:val="20"/>
        </w:rPr>
        <w:t xml:space="preserve">VUL DE JUISTE BEGRIPPEN IN </w:t>
      </w:r>
      <w:proofErr w:type="spellStart"/>
      <w:r w:rsidRPr="00EB2FEE">
        <w:rPr>
          <w:b/>
          <w:bCs/>
          <w:i/>
          <w:iCs/>
          <w:sz w:val="20"/>
          <w:szCs w:val="20"/>
        </w:rPr>
        <w:t>IN</w:t>
      </w:r>
      <w:proofErr w:type="spellEnd"/>
      <w:r w:rsidRPr="00EB2FEE">
        <w:rPr>
          <w:b/>
          <w:bCs/>
          <w:i/>
          <w:iCs/>
          <w:sz w:val="20"/>
          <w:szCs w:val="20"/>
        </w:rPr>
        <w:t xml:space="preserve"> DE TEKST:</w:t>
      </w:r>
    </w:p>
    <w:p w14:paraId="2F35146C" w14:textId="225D5192" w:rsidR="007C3345" w:rsidRPr="00EB2FEE" w:rsidRDefault="007C3345" w:rsidP="007C3345">
      <w:pPr>
        <w:pStyle w:val="Geenafstand"/>
        <w:rPr>
          <w:sz w:val="20"/>
          <w:szCs w:val="20"/>
        </w:rPr>
      </w:pPr>
    </w:p>
    <w:p w14:paraId="710F1BD0" w14:textId="27236E64" w:rsidR="007C3345" w:rsidRPr="00EB2FEE" w:rsidRDefault="007C3345" w:rsidP="007C3345">
      <w:pPr>
        <w:pStyle w:val="Geenafstand"/>
        <w:spacing w:line="480" w:lineRule="auto"/>
        <w:rPr>
          <w:sz w:val="20"/>
          <w:szCs w:val="20"/>
        </w:rPr>
      </w:pPr>
      <w:r w:rsidRPr="00EB2FEE">
        <w:rPr>
          <w:sz w:val="20"/>
          <w:szCs w:val="20"/>
        </w:rPr>
        <w:t>De schildklier bestaat uit twee lobben en ligt tegen het (1). De schildklier wordt ‘aangezet’ door het (2). Deze wordt in de (3) gemaakt. De schildklier is een (4) klier, dat wil zeggen dat de hormonen die hij produceert door het (5) worden opgenomen. De schildklier produceert het (6) en heeft invloed op (7) in de cellen. Voor de vorming van (8) (schildklierhormoon) heeft de schildklier (9) nodig. Het schildklierhormoon is erg belangrijk voor (10), de ontwikkeling van het (11) vermogen en voor veel (12). Bij een hypothyreoïdie werkt onze schildklier te (13), bij een hyperthyreoïdie werkt onze schildklier te (14). Een hypothyreoïdie is vaak een (15), daarnaast is het ook vaak een bijwerking van de behandeling van een (16). Een (17) van de behandeling van hypothyreoïdie kan zijn dat er (18) ontstaat. Bij een hyperthyreoïdie wordt er (18) van het schildklierhormoon aangemaakt. Bij dit ziektebeeld zien we soms dat de ogen uitpuilen, dit noemen we (19). Als behandeling worden medicijnen gegeven die de hoeveelheid T4 doet (20).</w:t>
      </w:r>
    </w:p>
    <w:tbl>
      <w:tblPr>
        <w:tblStyle w:val="Tabelraster"/>
        <w:tblW w:w="0" w:type="auto"/>
        <w:tblLook w:val="04A0" w:firstRow="1" w:lastRow="0" w:firstColumn="1" w:lastColumn="0" w:noHBand="0" w:noVBand="1"/>
      </w:tblPr>
      <w:tblGrid>
        <w:gridCol w:w="4531"/>
        <w:gridCol w:w="4531"/>
      </w:tblGrid>
      <w:tr w:rsidR="007C3345" w:rsidRPr="00EB2FEE" w14:paraId="512CD542" w14:textId="77777777" w:rsidTr="007C3345">
        <w:tc>
          <w:tcPr>
            <w:tcW w:w="4531" w:type="dxa"/>
          </w:tcPr>
          <w:p w14:paraId="14E7C7DE" w14:textId="7D27D9F8" w:rsidR="007C3345" w:rsidRPr="00EB2FEE" w:rsidRDefault="007C3345" w:rsidP="007C3345">
            <w:pPr>
              <w:pStyle w:val="Geenafstand"/>
              <w:rPr>
                <w:sz w:val="20"/>
                <w:szCs w:val="20"/>
              </w:rPr>
            </w:pPr>
            <w:r w:rsidRPr="00EB2FEE">
              <w:rPr>
                <w:sz w:val="20"/>
                <w:szCs w:val="20"/>
              </w:rPr>
              <w:t xml:space="preserve">1 = </w:t>
            </w:r>
          </w:p>
        </w:tc>
        <w:tc>
          <w:tcPr>
            <w:tcW w:w="4531" w:type="dxa"/>
          </w:tcPr>
          <w:p w14:paraId="1AEB551C" w14:textId="1F46A10E" w:rsidR="007C3345" w:rsidRPr="00EB2FEE" w:rsidRDefault="00EB2FEE" w:rsidP="007C3345">
            <w:pPr>
              <w:pStyle w:val="Geenafstand"/>
              <w:rPr>
                <w:sz w:val="20"/>
                <w:szCs w:val="20"/>
              </w:rPr>
            </w:pPr>
            <w:r w:rsidRPr="00EB2FEE">
              <w:rPr>
                <w:sz w:val="20"/>
                <w:szCs w:val="20"/>
              </w:rPr>
              <w:t>11</w:t>
            </w:r>
            <w:r w:rsidR="007C3345" w:rsidRPr="00EB2FEE">
              <w:rPr>
                <w:sz w:val="20"/>
                <w:szCs w:val="20"/>
              </w:rPr>
              <w:t xml:space="preserve"> = </w:t>
            </w:r>
          </w:p>
        </w:tc>
      </w:tr>
      <w:tr w:rsidR="007C3345" w:rsidRPr="00EB2FEE" w14:paraId="6D31E461" w14:textId="77777777" w:rsidTr="007C3345">
        <w:tc>
          <w:tcPr>
            <w:tcW w:w="4531" w:type="dxa"/>
          </w:tcPr>
          <w:p w14:paraId="3FFE26C2" w14:textId="10B647DC" w:rsidR="007C3345" w:rsidRPr="00EB2FEE" w:rsidRDefault="007C3345" w:rsidP="007C3345">
            <w:pPr>
              <w:pStyle w:val="Geenafstand"/>
              <w:rPr>
                <w:sz w:val="20"/>
                <w:szCs w:val="20"/>
              </w:rPr>
            </w:pPr>
            <w:r w:rsidRPr="00EB2FEE">
              <w:rPr>
                <w:sz w:val="20"/>
                <w:szCs w:val="20"/>
              </w:rPr>
              <w:t xml:space="preserve">2 = </w:t>
            </w:r>
          </w:p>
        </w:tc>
        <w:tc>
          <w:tcPr>
            <w:tcW w:w="4531" w:type="dxa"/>
          </w:tcPr>
          <w:p w14:paraId="1421BBE4" w14:textId="76A58DC1" w:rsidR="007C3345" w:rsidRPr="00EB2FEE" w:rsidRDefault="007C3345" w:rsidP="007C3345">
            <w:pPr>
              <w:pStyle w:val="Geenafstand"/>
              <w:rPr>
                <w:sz w:val="20"/>
                <w:szCs w:val="20"/>
              </w:rPr>
            </w:pPr>
            <w:r w:rsidRPr="00EB2FEE">
              <w:rPr>
                <w:sz w:val="20"/>
                <w:szCs w:val="20"/>
              </w:rPr>
              <w:t>1</w:t>
            </w:r>
            <w:r w:rsidR="00EB2FEE" w:rsidRPr="00EB2FEE">
              <w:rPr>
                <w:sz w:val="20"/>
                <w:szCs w:val="20"/>
              </w:rPr>
              <w:t>2</w:t>
            </w:r>
            <w:r w:rsidRPr="00EB2FEE">
              <w:rPr>
                <w:sz w:val="20"/>
                <w:szCs w:val="20"/>
              </w:rPr>
              <w:t xml:space="preserve"> = </w:t>
            </w:r>
          </w:p>
        </w:tc>
      </w:tr>
      <w:tr w:rsidR="007C3345" w:rsidRPr="00EB2FEE" w14:paraId="37AB6C51" w14:textId="77777777" w:rsidTr="007C3345">
        <w:tc>
          <w:tcPr>
            <w:tcW w:w="4531" w:type="dxa"/>
          </w:tcPr>
          <w:p w14:paraId="2E13532D" w14:textId="5DFE4DC3" w:rsidR="007C3345" w:rsidRPr="00EB2FEE" w:rsidRDefault="007C3345" w:rsidP="007C3345">
            <w:pPr>
              <w:pStyle w:val="Geenafstand"/>
              <w:rPr>
                <w:sz w:val="20"/>
                <w:szCs w:val="20"/>
              </w:rPr>
            </w:pPr>
            <w:r w:rsidRPr="00EB2FEE">
              <w:rPr>
                <w:sz w:val="20"/>
                <w:szCs w:val="20"/>
              </w:rPr>
              <w:t xml:space="preserve">3 = </w:t>
            </w:r>
          </w:p>
        </w:tc>
        <w:tc>
          <w:tcPr>
            <w:tcW w:w="4531" w:type="dxa"/>
          </w:tcPr>
          <w:p w14:paraId="366ABB97" w14:textId="44C6F950" w:rsidR="007C3345" w:rsidRPr="00EB2FEE" w:rsidRDefault="007C3345" w:rsidP="007C3345">
            <w:pPr>
              <w:pStyle w:val="Geenafstand"/>
              <w:rPr>
                <w:sz w:val="20"/>
                <w:szCs w:val="20"/>
              </w:rPr>
            </w:pPr>
            <w:r w:rsidRPr="00EB2FEE">
              <w:rPr>
                <w:sz w:val="20"/>
                <w:szCs w:val="20"/>
              </w:rPr>
              <w:t>1</w:t>
            </w:r>
            <w:r w:rsidR="00EB2FEE" w:rsidRPr="00EB2FEE">
              <w:rPr>
                <w:sz w:val="20"/>
                <w:szCs w:val="20"/>
              </w:rPr>
              <w:t>3</w:t>
            </w:r>
            <w:r w:rsidRPr="00EB2FEE">
              <w:rPr>
                <w:sz w:val="20"/>
                <w:szCs w:val="20"/>
              </w:rPr>
              <w:t xml:space="preserve"> = </w:t>
            </w:r>
          </w:p>
        </w:tc>
      </w:tr>
      <w:tr w:rsidR="007C3345" w:rsidRPr="00EB2FEE" w14:paraId="403E532D" w14:textId="77777777" w:rsidTr="007C3345">
        <w:tc>
          <w:tcPr>
            <w:tcW w:w="4531" w:type="dxa"/>
          </w:tcPr>
          <w:p w14:paraId="46673ECF" w14:textId="13DF6F38" w:rsidR="007C3345" w:rsidRPr="00EB2FEE" w:rsidRDefault="007C3345" w:rsidP="007C3345">
            <w:pPr>
              <w:pStyle w:val="Geenafstand"/>
              <w:rPr>
                <w:sz w:val="20"/>
                <w:szCs w:val="20"/>
              </w:rPr>
            </w:pPr>
            <w:r w:rsidRPr="00EB2FEE">
              <w:rPr>
                <w:sz w:val="20"/>
                <w:szCs w:val="20"/>
              </w:rPr>
              <w:t xml:space="preserve">4 = </w:t>
            </w:r>
          </w:p>
        </w:tc>
        <w:tc>
          <w:tcPr>
            <w:tcW w:w="4531" w:type="dxa"/>
          </w:tcPr>
          <w:p w14:paraId="01E16DCF" w14:textId="506C4A10" w:rsidR="007C3345" w:rsidRPr="00EB2FEE" w:rsidRDefault="007C3345" w:rsidP="007C3345">
            <w:pPr>
              <w:pStyle w:val="Geenafstand"/>
              <w:rPr>
                <w:sz w:val="20"/>
                <w:szCs w:val="20"/>
              </w:rPr>
            </w:pPr>
            <w:r w:rsidRPr="00EB2FEE">
              <w:rPr>
                <w:sz w:val="20"/>
                <w:szCs w:val="20"/>
              </w:rPr>
              <w:t>1</w:t>
            </w:r>
            <w:r w:rsidR="00EB2FEE" w:rsidRPr="00EB2FEE">
              <w:rPr>
                <w:sz w:val="20"/>
                <w:szCs w:val="20"/>
              </w:rPr>
              <w:t>4</w:t>
            </w:r>
            <w:r w:rsidRPr="00EB2FEE">
              <w:rPr>
                <w:sz w:val="20"/>
                <w:szCs w:val="20"/>
              </w:rPr>
              <w:t xml:space="preserve"> = </w:t>
            </w:r>
          </w:p>
        </w:tc>
      </w:tr>
      <w:tr w:rsidR="007C3345" w:rsidRPr="00EB2FEE" w14:paraId="7A33B854" w14:textId="77777777" w:rsidTr="007C3345">
        <w:tc>
          <w:tcPr>
            <w:tcW w:w="4531" w:type="dxa"/>
          </w:tcPr>
          <w:p w14:paraId="3209A8F0" w14:textId="271B870D" w:rsidR="007C3345" w:rsidRPr="00EB2FEE" w:rsidRDefault="007C3345" w:rsidP="007C3345">
            <w:pPr>
              <w:pStyle w:val="Geenafstand"/>
              <w:rPr>
                <w:sz w:val="20"/>
                <w:szCs w:val="20"/>
              </w:rPr>
            </w:pPr>
            <w:r w:rsidRPr="00EB2FEE">
              <w:rPr>
                <w:sz w:val="20"/>
                <w:szCs w:val="20"/>
              </w:rPr>
              <w:t xml:space="preserve">5 = </w:t>
            </w:r>
          </w:p>
        </w:tc>
        <w:tc>
          <w:tcPr>
            <w:tcW w:w="4531" w:type="dxa"/>
          </w:tcPr>
          <w:p w14:paraId="37A2C386" w14:textId="0DE80397" w:rsidR="007C3345" w:rsidRPr="00EB2FEE" w:rsidRDefault="007C3345" w:rsidP="007C3345">
            <w:pPr>
              <w:pStyle w:val="Geenafstand"/>
              <w:rPr>
                <w:sz w:val="20"/>
                <w:szCs w:val="20"/>
              </w:rPr>
            </w:pPr>
            <w:r w:rsidRPr="00EB2FEE">
              <w:rPr>
                <w:sz w:val="20"/>
                <w:szCs w:val="20"/>
              </w:rPr>
              <w:t>1</w:t>
            </w:r>
            <w:r w:rsidR="00EB2FEE" w:rsidRPr="00EB2FEE">
              <w:rPr>
                <w:sz w:val="20"/>
                <w:szCs w:val="20"/>
              </w:rPr>
              <w:t>5</w:t>
            </w:r>
            <w:r w:rsidRPr="00EB2FEE">
              <w:rPr>
                <w:sz w:val="20"/>
                <w:szCs w:val="20"/>
              </w:rPr>
              <w:t xml:space="preserve"> =</w:t>
            </w:r>
          </w:p>
        </w:tc>
      </w:tr>
      <w:tr w:rsidR="007C3345" w:rsidRPr="00EB2FEE" w14:paraId="6FAD9B40" w14:textId="77777777" w:rsidTr="007C3345">
        <w:tc>
          <w:tcPr>
            <w:tcW w:w="4531" w:type="dxa"/>
          </w:tcPr>
          <w:p w14:paraId="2D3367C0" w14:textId="538E61C0" w:rsidR="007C3345" w:rsidRPr="00EB2FEE" w:rsidRDefault="007C3345" w:rsidP="007C3345">
            <w:pPr>
              <w:pStyle w:val="Geenafstand"/>
              <w:rPr>
                <w:sz w:val="20"/>
                <w:szCs w:val="20"/>
              </w:rPr>
            </w:pPr>
            <w:r w:rsidRPr="00EB2FEE">
              <w:rPr>
                <w:sz w:val="20"/>
                <w:szCs w:val="20"/>
              </w:rPr>
              <w:t xml:space="preserve">6 = </w:t>
            </w:r>
          </w:p>
        </w:tc>
        <w:tc>
          <w:tcPr>
            <w:tcW w:w="4531" w:type="dxa"/>
          </w:tcPr>
          <w:p w14:paraId="282006B2" w14:textId="2A9CCCF6" w:rsidR="007C3345" w:rsidRPr="00EB2FEE" w:rsidRDefault="007C3345" w:rsidP="007C3345">
            <w:pPr>
              <w:pStyle w:val="Geenafstand"/>
              <w:rPr>
                <w:sz w:val="20"/>
                <w:szCs w:val="20"/>
              </w:rPr>
            </w:pPr>
            <w:r w:rsidRPr="00EB2FEE">
              <w:rPr>
                <w:sz w:val="20"/>
                <w:szCs w:val="20"/>
              </w:rPr>
              <w:t>1</w:t>
            </w:r>
            <w:r w:rsidR="00EB2FEE" w:rsidRPr="00EB2FEE">
              <w:rPr>
                <w:sz w:val="20"/>
                <w:szCs w:val="20"/>
              </w:rPr>
              <w:t>6</w:t>
            </w:r>
            <w:r w:rsidRPr="00EB2FEE">
              <w:rPr>
                <w:sz w:val="20"/>
                <w:szCs w:val="20"/>
              </w:rPr>
              <w:t xml:space="preserve"> = </w:t>
            </w:r>
          </w:p>
        </w:tc>
      </w:tr>
      <w:tr w:rsidR="007C3345" w:rsidRPr="00EB2FEE" w14:paraId="3476D5BC" w14:textId="77777777" w:rsidTr="007C3345">
        <w:tc>
          <w:tcPr>
            <w:tcW w:w="4531" w:type="dxa"/>
          </w:tcPr>
          <w:p w14:paraId="7229D61D" w14:textId="04215935" w:rsidR="007C3345" w:rsidRPr="00EB2FEE" w:rsidRDefault="007C3345" w:rsidP="007C3345">
            <w:pPr>
              <w:pStyle w:val="Geenafstand"/>
              <w:rPr>
                <w:sz w:val="20"/>
                <w:szCs w:val="20"/>
              </w:rPr>
            </w:pPr>
            <w:r w:rsidRPr="00EB2FEE">
              <w:rPr>
                <w:sz w:val="20"/>
                <w:szCs w:val="20"/>
              </w:rPr>
              <w:t xml:space="preserve">7 = </w:t>
            </w:r>
          </w:p>
        </w:tc>
        <w:tc>
          <w:tcPr>
            <w:tcW w:w="4531" w:type="dxa"/>
          </w:tcPr>
          <w:p w14:paraId="4A081E15" w14:textId="488DAF5B" w:rsidR="007C3345" w:rsidRPr="00EB2FEE" w:rsidRDefault="007C3345" w:rsidP="007C3345">
            <w:pPr>
              <w:pStyle w:val="Geenafstand"/>
              <w:rPr>
                <w:sz w:val="20"/>
                <w:szCs w:val="20"/>
              </w:rPr>
            </w:pPr>
            <w:r w:rsidRPr="00EB2FEE">
              <w:rPr>
                <w:sz w:val="20"/>
                <w:szCs w:val="20"/>
              </w:rPr>
              <w:t>1</w:t>
            </w:r>
            <w:r w:rsidR="00EB2FEE" w:rsidRPr="00EB2FEE">
              <w:rPr>
                <w:sz w:val="20"/>
                <w:szCs w:val="20"/>
              </w:rPr>
              <w:t>7</w:t>
            </w:r>
            <w:r w:rsidRPr="00EB2FEE">
              <w:rPr>
                <w:sz w:val="20"/>
                <w:szCs w:val="20"/>
              </w:rPr>
              <w:t xml:space="preserve"> = </w:t>
            </w:r>
          </w:p>
        </w:tc>
      </w:tr>
      <w:tr w:rsidR="007C3345" w:rsidRPr="00EB2FEE" w14:paraId="4D13AC5D" w14:textId="77777777" w:rsidTr="007C3345">
        <w:tc>
          <w:tcPr>
            <w:tcW w:w="4531" w:type="dxa"/>
          </w:tcPr>
          <w:p w14:paraId="4DF2596C" w14:textId="27D56F68" w:rsidR="007C3345" w:rsidRPr="00EB2FEE" w:rsidRDefault="007C3345" w:rsidP="007C3345">
            <w:pPr>
              <w:pStyle w:val="Geenafstand"/>
              <w:rPr>
                <w:sz w:val="20"/>
                <w:szCs w:val="20"/>
              </w:rPr>
            </w:pPr>
            <w:r w:rsidRPr="00EB2FEE">
              <w:rPr>
                <w:sz w:val="20"/>
                <w:szCs w:val="20"/>
              </w:rPr>
              <w:t xml:space="preserve">8 = </w:t>
            </w:r>
          </w:p>
        </w:tc>
        <w:tc>
          <w:tcPr>
            <w:tcW w:w="4531" w:type="dxa"/>
          </w:tcPr>
          <w:p w14:paraId="655D730D" w14:textId="07879B1F" w:rsidR="007C3345" w:rsidRPr="00EB2FEE" w:rsidRDefault="007C3345" w:rsidP="007C3345">
            <w:pPr>
              <w:pStyle w:val="Geenafstand"/>
              <w:rPr>
                <w:sz w:val="20"/>
                <w:szCs w:val="20"/>
              </w:rPr>
            </w:pPr>
            <w:r w:rsidRPr="00EB2FEE">
              <w:rPr>
                <w:sz w:val="20"/>
                <w:szCs w:val="20"/>
              </w:rPr>
              <w:t>1</w:t>
            </w:r>
            <w:r w:rsidR="00EB2FEE" w:rsidRPr="00EB2FEE">
              <w:rPr>
                <w:sz w:val="20"/>
                <w:szCs w:val="20"/>
              </w:rPr>
              <w:t>8</w:t>
            </w:r>
            <w:r w:rsidRPr="00EB2FEE">
              <w:rPr>
                <w:sz w:val="20"/>
                <w:szCs w:val="20"/>
              </w:rPr>
              <w:t xml:space="preserve"> = </w:t>
            </w:r>
          </w:p>
        </w:tc>
      </w:tr>
      <w:tr w:rsidR="007C3345" w:rsidRPr="00EB2FEE" w14:paraId="6BEF82FB" w14:textId="77777777" w:rsidTr="007C3345">
        <w:tc>
          <w:tcPr>
            <w:tcW w:w="4531" w:type="dxa"/>
          </w:tcPr>
          <w:p w14:paraId="5DB1C7EB" w14:textId="19307963" w:rsidR="007C3345" w:rsidRPr="00EB2FEE" w:rsidRDefault="007C3345" w:rsidP="007C3345">
            <w:pPr>
              <w:pStyle w:val="Geenafstand"/>
              <w:rPr>
                <w:sz w:val="20"/>
                <w:szCs w:val="20"/>
              </w:rPr>
            </w:pPr>
            <w:r w:rsidRPr="00EB2FEE">
              <w:rPr>
                <w:sz w:val="20"/>
                <w:szCs w:val="20"/>
              </w:rPr>
              <w:t xml:space="preserve">9 = </w:t>
            </w:r>
          </w:p>
        </w:tc>
        <w:tc>
          <w:tcPr>
            <w:tcW w:w="4531" w:type="dxa"/>
          </w:tcPr>
          <w:p w14:paraId="084F795C" w14:textId="32422EBE" w:rsidR="007C3345" w:rsidRPr="00EB2FEE" w:rsidRDefault="00EB2FEE" w:rsidP="007C3345">
            <w:pPr>
              <w:pStyle w:val="Geenafstand"/>
              <w:rPr>
                <w:sz w:val="20"/>
                <w:szCs w:val="20"/>
              </w:rPr>
            </w:pPr>
            <w:r w:rsidRPr="00EB2FEE">
              <w:rPr>
                <w:sz w:val="20"/>
                <w:szCs w:val="20"/>
              </w:rPr>
              <w:t xml:space="preserve">19 = </w:t>
            </w:r>
          </w:p>
        </w:tc>
      </w:tr>
      <w:tr w:rsidR="007C3345" w:rsidRPr="00EB2FEE" w14:paraId="0933621D" w14:textId="77777777" w:rsidTr="007C3345">
        <w:tc>
          <w:tcPr>
            <w:tcW w:w="4531" w:type="dxa"/>
          </w:tcPr>
          <w:p w14:paraId="4C7D07A1" w14:textId="4108B81F" w:rsidR="007C3345" w:rsidRPr="00EB2FEE" w:rsidRDefault="007C3345" w:rsidP="007C3345">
            <w:pPr>
              <w:pStyle w:val="Geenafstand"/>
              <w:rPr>
                <w:sz w:val="20"/>
                <w:szCs w:val="20"/>
              </w:rPr>
            </w:pPr>
            <w:r w:rsidRPr="00EB2FEE">
              <w:rPr>
                <w:sz w:val="20"/>
                <w:szCs w:val="20"/>
              </w:rPr>
              <w:t>10</w:t>
            </w:r>
          </w:p>
        </w:tc>
        <w:tc>
          <w:tcPr>
            <w:tcW w:w="4531" w:type="dxa"/>
          </w:tcPr>
          <w:p w14:paraId="739A8028" w14:textId="337C87CF" w:rsidR="007C3345" w:rsidRPr="00EB2FEE" w:rsidRDefault="00EB2FEE" w:rsidP="007C3345">
            <w:pPr>
              <w:pStyle w:val="Geenafstand"/>
              <w:rPr>
                <w:sz w:val="20"/>
                <w:szCs w:val="20"/>
              </w:rPr>
            </w:pPr>
            <w:r w:rsidRPr="00EB2FEE">
              <w:rPr>
                <w:sz w:val="20"/>
                <w:szCs w:val="20"/>
              </w:rPr>
              <w:t>20 =</w:t>
            </w:r>
          </w:p>
        </w:tc>
      </w:tr>
    </w:tbl>
    <w:p w14:paraId="707A86C6" w14:textId="77777777" w:rsidR="007C3345" w:rsidRPr="00EB2FEE" w:rsidRDefault="007C3345" w:rsidP="00EB2FEE">
      <w:pPr>
        <w:pStyle w:val="Geenafstand"/>
        <w:spacing w:line="480" w:lineRule="auto"/>
        <w:rPr>
          <w:b/>
          <w:bCs/>
          <w:sz w:val="20"/>
          <w:szCs w:val="20"/>
        </w:rPr>
      </w:pPr>
    </w:p>
    <w:p w14:paraId="057AAAD7" w14:textId="29027CFA" w:rsidR="00EB2FEE" w:rsidRPr="00EB2FEE" w:rsidRDefault="00EB2FEE" w:rsidP="00EB2FEE">
      <w:pPr>
        <w:spacing w:line="480" w:lineRule="auto"/>
        <w:rPr>
          <w:sz w:val="20"/>
          <w:szCs w:val="20"/>
        </w:rPr>
      </w:pPr>
      <w:proofErr w:type="spellStart"/>
      <w:r>
        <w:rPr>
          <w:sz w:val="20"/>
          <w:szCs w:val="20"/>
        </w:rPr>
        <w:t>Encodriene</w:t>
      </w:r>
      <w:proofErr w:type="spellEnd"/>
      <w:r>
        <w:rPr>
          <w:sz w:val="20"/>
          <w:szCs w:val="20"/>
        </w:rPr>
        <w:t xml:space="preserve"> – hyperthyreoïdie – teveel – strottenhoofd – TSH – bijwerking – traag – thyroxine – jodium – afnemen – auto-immuunziekte – snel – verbranding – verstandelijk – bloed – schildklierhormoon – </w:t>
      </w:r>
      <w:proofErr w:type="spellStart"/>
      <w:r>
        <w:rPr>
          <w:sz w:val="20"/>
          <w:szCs w:val="20"/>
        </w:rPr>
        <w:t>exophthalmus</w:t>
      </w:r>
      <w:proofErr w:type="spellEnd"/>
      <w:r>
        <w:rPr>
          <w:sz w:val="20"/>
          <w:szCs w:val="20"/>
        </w:rPr>
        <w:t xml:space="preserve"> – stofwisselingsprocessen – groei – hartproblemen – hypofyse </w:t>
      </w:r>
      <w:r w:rsidRPr="00EB2FEE">
        <w:rPr>
          <w:sz w:val="20"/>
          <w:szCs w:val="20"/>
        </w:rPr>
        <w:br w:type="page"/>
      </w:r>
    </w:p>
    <w:p w14:paraId="0E8A0159" w14:textId="76F67259" w:rsidR="007C3345" w:rsidRDefault="00EB2FEE" w:rsidP="007C3345">
      <w:pPr>
        <w:pStyle w:val="Geenafstand"/>
        <w:rPr>
          <w:b/>
          <w:bCs/>
          <w:i/>
          <w:iCs/>
        </w:rPr>
      </w:pPr>
      <w:r>
        <w:rPr>
          <w:b/>
          <w:bCs/>
          <w:i/>
          <w:iCs/>
        </w:rPr>
        <w:lastRenderedPageBreak/>
        <w:t>ALVLEESKLIER (DIABETES MELLITUS)</w:t>
      </w:r>
    </w:p>
    <w:p w14:paraId="10448200" w14:textId="2F3C0082" w:rsidR="00EB2FEE" w:rsidRDefault="00EB2FEE" w:rsidP="007C3345">
      <w:pPr>
        <w:pStyle w:val="Geenafstand"/>
        <w:rPr>
          <w:b/>
          <w:bCs/>
          <w:i/>
          <w:iCs/>
        </w:rPr>
      </w:pPr>
    </w:p>
    <w:p w14:paraId="56FA2C61" w14:textId="0EA9C067" w:rsidR="007C3345" w:rsidRPr="0044042E" w:rsidRDefault="00EB2FEE" w:rsidP="007C3345">
      <w:pPr>
        <w:pStyle w:val="Geenafstand"/>
        <w:numPr>
          <w:ilvl w:val="0"/>
          <w:numId w:val="2"/>
        </w:numPr>
        <w:rPr>
          <w:sz w:val="20"/>
          <w:szCs w:val="20"/>
        </w:rPr>
      </w:pPr>
      <w:r w:rsidRPr="0044042E">
        <w:rPr>
          <w:sz w:val="20"/>
          <w:szCs w:val="20"/>
        </w:rPr>
        <w:t>De alvleesklier maakt 2 hormonen aan. Is dit een exocriene of een endocriene functie?</w:t>
      </w:r>
    </w:p>
    <w:p w14:paraId="2146EB97" w14:textId="2BBBF01A" w:rsidR="00EB2FEE" w:rsidRPr="0044042E" w:rsidRDefault="00EB2FEE" w:rsidP="007C3345">
      <w:pPr>
        <w:pStyle w:val="Geenafstand"/>
        <w:numPr>
          <w:ilvl w:val="0"/>
          <w:numId w:val="2"/>
        </w:numPr>
        <w:rPr>
          <w:sz w:val="20"/>
          <w:szCs w:val="20"/>
        </w:rPr>
      </w:pPr>
      <w:r w:rsidRPr="0044042E">
        <w:rPr>
          <w:sz w:val="20"/>
          <w:szCs w:val="20"/>
        </w:rPr>
        <w:t>Leg uit welke 2 hormonen de alvleesklier maakt en wat de functie is van elk hormoon.</w:t>
      </w:r>
    </w:p>
    <w:p w14:paraId="63F6F248" w14:textId="13B99005" w:rsidR="00EB2FEE" w:rsidRPr="0044042E" w:rsidRDefault="00EB2FEE" w:rsidP="00EB2FEE">
      <w:pPr>
        <w:pStyle w:val="Geenafstand"/>
        <w:rPr>
          <w:sz w:val="20"/>
          <w:szCs w:val="20"/>
        </w:rPr>
      </w:pPr>
    </w:p>
    <w:p w14:paraId="50D6DDD1" w14:textId="365238AB" w:rsidR="00EB2FEE" w:rsidRPr="0044042E" w:rsidRDefault="00EB2FEE" w:rsidP="00EB2FEE">
      <w:pPr>
        <w:pStyle w:val="Geenafstand"/>
        <w:rPr>
          <w:i/>
          <w:iCs/>
          <w:sz w:val="20"/>
          <w:szCs w:val="20"/>
        </w:rPr>
      </w:pPr>
      <w:r w:rsidRPr="0044042E">
        <w:rPr>
          <w:i/>
          <w:iCs/>
          <w:sz w:val="20"/>
          <w:szCs w:val="20"/>
        </w:rPr>
        <w:t>Verwerk hieronder in het schema wat het verschil is tussen diabetes type I en type II.</w:t>
      </w:r>
    </w:p>
    <w:p w14:paraId="0B54D470" w14:textId="77777777" w:rsidR="00EB2FEE" w:rsidRPr="0044042E" w:rsidRDefault="00EB2FEE" w:rsidP="00EB2FEE">
      <w:pPr>
        <w:pStyle w:val="Geenafstand"/>
        <w:rPr>
          <w:i/>
          <w:iCs/>
          <w:sz w:val="20"/>
          <w:szCs w:val="20"/>
        </w:rPr>
      </w:pPr>
    </w:p>
    <w:tbl>
      <w:tblPr>
        <w:tblStyle w:val="Tabelraster"/>
        <w:tblW w:w="0" w:type="auto"/>
        <w:tblLook w:val="04A0" w:firstRow="1" w:lastRow="0" w:firstColumn="1" w:lastColumn="0" w:noHBand="0" w:noVBand="1"/>
      </w:tblPr>
      <w:tblGrid>
        <w:gridCol w:w="2912"/>
        <w:gridCol w:w="3075"/>
        <w:gridCol w:w="3075"/>
      </w:tblGrid>
      <w:tr w:rsidR="00EB2FEE" w:rsidRPr="0044042E" w14:paraId="0D624E6C" w14:textId="77777777" w:rsidTr="00EB2FEE">
        <w:tc>
          <w:tcPr>
            <w:tcW w:w="2912" w:type="dxa"/>
          </w:tcPr>
          <w:p w14:paraId="1B74BD68" w14:textId="77777777" w:rsidR="00EB2FEE" w:rsidRPr="0044042E" w:rsidRDefault="00EB2FEE" w:rsidP="00EB2FEE">
            <w:pPr>
              <w:pStyle w:val="Geenafstand"/>
              <w:rPr>
                <w:b/>
                <w:bCs/>
                <w:sz w:val="20"/>
                <w:szCs w:val="20"/>
              </w:rPr>
            </w:pPr>
          </w:p>
        </w:tc>
        <w:tc>
          <w:tcPr>
            <w:tcW w:w="3075" w:type="dxa"/>
          </w:tcPr>
          <w:p w14:paraId="44D16E59" w14:textId="27C714C6" w:rsidR="00EB2FEE" w:rsidRPr="0044042E" w:rsidRDefault="00EB2FEE" w:rsidP="00EB2FEE">
            <w:pPr>
              <w:pStyle w:val="Geenafstand"/>
              <w:rPr>
                <w:b/>
                <w:bCs/>
                <w:sz w:val="20"/>
                <w:szCs w:val="20"/>
              </w:rPr>
            </w:pPr>
            <w:r w:rsidRPr="0044042E">
              <w:rPr>
                <w:b/>
                <w:bCs/>
                <w:sz w:val="20"/>
                <w:szCs w:val="20"/>
              </w:rPr>
              <w:t>Type I</w:t>
            </w:r>
          </w:p>
        </w:tc>
        <w:tc>
          <w:tcPr>
            <w:tcW w:w="3075" w:type="dxa"/>
          </w:tcPr>
          <w:p w14:paraId="318318FC" w14:textId="160FDDCF" w:rsidR="00EB2FEE" w:rsidRPr="0044042E" w:rsidRDefault="00EB2FEE" w:rsidP="00EB2FEE">
            <w:pPr>
              <w:pStyle w:val="Geenafstand"/>
              <w:rPr>
                <w:b/>
                <w:bCs/>
                <w:sz w:val="20"/>
                <w:szCs w:val="20"/>
              </w:rPr>
            </w:pPr>
            <w:r w:rsidRPr="0044042E">
              <w:rPr>
                <w:b/>
                <w:bCs/>
                <w:sz w:val="20"/>
                <w:szCs w:val="20"/>
              </w:rPr>
              <w:t>Type II</w:t>
            </w:r>
          </w:p>
        </w:tc>
      </w:tr>
      <w:tr w:rsidR="00EB2FEE" w:rsidRPr="0044042E" w14:paraId="3DAE1BAD" w14:textId="77777777" w:rsidTr="00EB2FEE">
        <w:tc>
          <w:tcPr>
            <w:tcW w:w="2912" w:type="dxa"/>
          </w:tcPr>
          <w:p w14:paraId="2DF631CE" w14:textId="77777777" w:rsidR="00EB2FEE" w:rsidRPr="0044042E" w:rsidRDefault="00EB2FEE" w:rsidP="00EB2FEE">
            <w:pPr>
              <w:pStyle w:val="Geenafstand"/>
              <w:rPr>
                <w:sz w:val="20"/>
                <w:szCs w:val="20"/>
              </w:rPr>
            </w:pPr>
            <w:r w:rsidRPr="0044042E">
              <w:rPr>
                <w:sz w:val="20"/>
                <w:szCs w:val="20"/>
              </w:rPr>
              <w:t>Productie van insuline</w:t>
            </w:r>
          </w:p>
          <w:p w14:paraId="5A37848B" w14:textId="77777777" w:rsidR="00EB2FEE" w:rsidRPr="0044042E" w:rsidRDefault="00EB2FEE" w:rsidP="00EB2FEE">
            <w:pPr>
              <w:pStyle w:val="Geenafstand"/>
              <w:rPr>
                <w:sz w:val="20"/>
                <w:szCs w:val="20"/>
              </w:rPr>
            </w:pPr>
          </w:p>
          <w:p w14:paraId="44628CD8" w14:textId="77777777" w:rsidR="00EB2FEE" w:rsidRPr="0044042E" w:rsidRDefault="00EB2FEE" w:rsidP="00EB2FEE">
            <w:pPr>
              <w:pStyle w:val="Geenafstand"/>
              <w:rPr>
                <w:sz w:val="20"/>
                <w:szCs w:val="20"/>
              </w:rPr>
            </w:pPr>
          </w:p>
          <w:p w14:paraId="6D162996" w14:textId="1EE4A389" w:rsidR="00EB2FEE" w:rsidRPr="0044042E" w:rsidRDefault="00EB2FEE" w:rsidP="00EB2FEE">
            <w:pPr>
              <w:pStyle w:val="Geenafstand"/>
              <w:rPr>
                <w:sz w:val="20"/>
                <w:szCs w:val="20"/>
              </w:rPr>
            </w:pPr>
          </w:p>
        </w:tc>
        <w:tc>
          <w:tcPr>
            <w:tcW w:w="3075" w:type="dxa"/>
          </w:tcPr>
          <w:p w14:paraId="0F6734AB" w14:textId="68931193" w:rsidR="00EB2FEE" w:rsidRPr="0044042E" w:rsidRDefault="00EB2FEE" w:rsidP="00EB2FEE">
            <w:pPr>
              <w:pStyle w:val="Geenafstand"/>
              <w:rPr>
                <w:i/>
                <w:iCs/>
                <w:sz w:val="20"/>
                <w:szCs w:val="20"/>
              </w:rPr>
            </w:pPr>
          </w:p>
        </w:tc>
        <w:tc>
          <w:tcPr>
            <w:tcW w:w="3075" w:type="dxa"/>
          </w:tcPr>
          <w:p w14:paraId="055C36C7" w14:textId="77777777" w:rsidR="00EB2FEE" w:rsidRPr="0044042E" w:rsidRDefault="00EB2FEE" w:rsidP="00EB2FEE">
            <w:pPr>
              <w:pStyle w:val="Geenafstand"/>
              <w:rPr>
                <w:i/>
                <w:iCs/>
                <w:sz w:val="20"/>
                <w:szCs w:val="20"/>
              </w:rPr>
            </w:pPr>
          </w:p>
        </w:tc>
      </w:tr>
      <w:tr w:rsidR="00EB2FEE" w:rsidRPr="0044042E" w14:paraId="69B3008C" w14:textId="77777777" w:rsidTr="00EB2FEE">
        <w:tc>
          <w:tcPr>
            <w:tcW w:w="2912" w:type="dxa"/>
          </w:tcPr>
          <w:p w14:paraId="55507BB8" w14:textId="1A727582" w:rsidR="00EB2FEE" w:rsidRPr="0044042E" w:rsidRDefault="00EB2FEE" w:rsidP="00EB2FEE">
            <w:pPr>
              <w:pStyle w:val="Geenafstand"/>
              <w:rPr>
                <w:sz w:val="20"/>
                <w:szCs w:val="20"/>
              </w:rPr>
            </w:pPr>
            <w:r w:rsidRPr="0044042E">
              <w:rPr>
                <w:sz w:val="20"/>
                <w:szCs w:val="20"/>
              </w:rPr>
              <w:t>Oorzaak</w:t>
            </w:r>
          </w:p>
        </w:tc>
        <w:tc>
          <w:tcPr>
            <w:tcW w:w="3075" w:type="dxa"/>
          </w:tcPr>
          <w:p w14:paraId="191E9A87" w14:textId="77777777" w:rsidR="00EB2FEE" w:rsidRPr="0044042E" w:rsidRDefault="00EB2FEE" w:rsidP="00EB2FEE">
            <w:pPr>
              <w:pStyle w:val="Geenafstand"/>
              <w:rPr>
                <w:i/>
                <w:iCs/>
                <w:sz w:val="20"/>
                <w:szCs w:val="20"/>
              </w:rPr>
            </w:pPr>
          </w:p>
          <w:p w14:paraId="11159521" w14:textId="77777777" w:rsidR="00EB2FEE" w:rsidRPr="0044042E" w:rsidRDefault="00EB2FEE" w:rsidP="00EB2FEE">
            <w:pPr>
              <w:pStyle w:val="Geenafstand"/>
              <w:rPr>
                <w:i/>
                <w:iCs/>
                <w:sz w:val="20"/>
                <w:szCs w:val="20"/>
              </w:rPr>
            </w:pPr>
          </w:p>
          <w:p w14:paraId="12C4D73C" w14:textId="77777777" w:rsidR="00EB2FEE" w:rsidRPr="0044042E" w:rsidRDefault="00EB2FEE" w:rsidP="00EB2FEE">
            <w:pPr>
              <w:pStyle w:val="Geenafstand"/>
              <w:rPr>
                <w:i/>
                <w:iCs/>
                <w:sz w:val="20"/>
                <w:szCs w:val="20"/>
              </w:rPr>
            </w:pPr>
          </w:p>
          <w:p w14:paraId="5B689C34" w14:textId="0406C51F" w:rsidR="00EB2FEE" w:rsidRPr="0044042E" w:rsidRDefault="00EB2FEE" w:rsidP="00EB2FEE">
            <w:pPr>
              <w:pStyle w:val="Geenafstand"/>
              <w:rPr>
                <w:i/>
                <w:iCs/>
                <w:sz w:val="20"/>
                <w:szCs w:val="20"/>
              </w:rPr>
            </w:pPr>
          </w:p>
        </w:tc>
        <w:tc>
          <w:tcPr>
            <w:tcW w:w="3075" w:type="dxa"/>
          </w:tcPr>
          <w:p w14:paraId="573D675B" w14:textId="77777777" w:rsidR="00EB2FEE" w:rsidRPr="0044042E" w:rsidRDefault="00EB2FEE" w:rsidP="00EB2FEE">
            <w:pPr>
              <w:pStyle w:val="Geenafstand"/>
              <w:rPr>
                <w:i/>
                <w:iCs/>
                <w:sz w:val="20"/>
                <w:szCs w:val="20"/>
              </w:rPr>
            </w:pPr>
          </w:p>
        </w:tc>
      </w:tr>
      <w:tr w:rsidR="00EB2FEE" w:rsidRPr="0044042E" w14:paraId="537C85CD" w14:textId="77777777" w:rsidTr="00EB2FEE">
        <w:tc>
          <w:tcPr>
            <w:tcW w:w="2912" w:type="dxa"/>
          </w:tcPr>
          <w:p w14:paraId="276A5CE4" w14:textId="0A90E642" w:rsidR="00EB2FEE" w:rsidRPr="0044042E" w:rsidRDefault="00EB2FEE" w:rsidP="00EB2FEE">
            <w:pPr>
              <w:pStyle w:val="Geenafstand"/>
              <w:rPr>
                <w:sz w:val="20"/>
                <w:szCs w:val="20"/>
              </w:rPr>
            </w:pPr>
            <w:r w:rsidRPr="0044042E">
              <w:rPr>
                <w:sz w:val="20"/>
                <w:szCs w:val="20"/>
              </w:rPr>
              <w:t>Bij wie komt het voor?</w:t>
            </w:r>
          </w:p>
        </w:tc>
        <w:tc>
          <w:tcPr>
            <w:tcW w:w="3075" w:type="dxa"/>
          </w:tcPr>
          <w:p w14:paraId="22137047" w14:textId="77777777" w:rsidR="00EB2FEE" w:rsidRPr="0044042E" w:rsidRDefault="00EB2FEE" w:rsidP="00EB2FEE">
            <w:pPr>
              <w:pStyle w:val="Geenafstand"/>
              <w:rPr>
                <w:i/>
                <w:iCs/>
                <w:sz w:val="20"/>
                <w:szCs w:val="20"/>
              </w:rPr>
            </w:pPr>
          </w:p>
          <w:p w14:paraId="161260DC" w14:textId="77777777" w:rsidR="00EB2FEE" w:rsidRPr="0044042E" w:rsidRDefault="00EB2FEE" w:rsidP="00EB2FEE">
            <w:pPr>
              <w:pStyle w:val="Geenafstand"/>
              <w:rPr>
                <w:i/>
                <w:iCs/>
                <w:sz w:val="20"/>
                <w:szCs w:val="20"/>
              </w:rPr>
            </w:pPr>
          </w:p>
          <w:p w14:paraId="4923058D" w14:textId="77777777" w:rsidR="00EB2FEE" w:rsidRPr="0044042E" w:rsidRDefault="00EB2FEE" w:rsidP="00EB2FEE">
            <w:pPr>
              <w:pStyle w:val="Geenafstand"/>
              <w:rPr>
                <w:i/>
                <w:iCs/>
                <w:sz w:val="20"/>
                <w:szCs w:val="20"/>
              </w:rPr>
            </w:pPr>
          </w:p>
          <w:p w14:paraId="1328E9AE" w14:textId="5A1A9716" w:rsidR="00EB2FEE" w:rsidRPr="0044042E" w:rsidRDefault="00EB2FEE" w:rsidP="00EB2FEE">
            <w:pPr>
              <w:pStyle w:val="Geenafstand"/>
              <w:rPr>
                <w:i/>
                <w:iCs/>
                <w:sz w:val="20"/>
                <w:szCs w:val="20"/>
              </w:rPr>
            </w:pPr>
          </w:p>
        </w:tc>
        <w:tc>
          <w:tcPr>
            <w:tcW w:w="3075" w:type="dxa"/>
          </w:tcPr>
          <w:p w14:paraId="2399847D" w14:textId="77777777" w:rsidR="00EB2FEE" w:rsidRPr="0044042E" w:rsidRDefault="00EB2FEE" w:rsidP="00EB2FEE">
            <w:pPr>
              <w:pStyle w:val="Geenafstand"/>
              <w:rPr>
                <w:i/>
                <w:iCs/>
                <w:sz w:val="20"/>
                <w:szCs w:val="20"/>
              </w:rPr>
            </w:pPr>
          </w:p>
        </w:tc>
      </w:tr>
    </w:tbl>
    <w:p w14:paraId="0A5E1676" w14:textId="5F98D4E7" w:rsidR="00EB2FEE" w:rsidRPr="0044042E" w:rsidRDefault="00EB2FEE" w:rsidP="00EB2FEE">
      <w:pPr>
        <w:pStyle w:val="Geenafstand"/>
        <w:rPr>
          <w:i/>
          <w:iCs/>
          <w:sz w:val="20"/>
          <w:szCs w:val="20"/>
        </w:rPr>
      </w:pPr>
    </w:p>
    <w:p w14:paraId="0167C340" w14:textId="39980518" w:rsidR="00EB2FEE" w:rsidRPr="0044042E" w:rsidRDefault="00EB2FEE" w:rsidP="00EB2FEE">
      <w:pPr>
        <w:pStyle w:val="Geenafstand"/>
        <w:numPr>
          <w:ilvl w:val="0"/>
          <w:numId w:val="2"/>
        </w:numPr>
        <w:rPr>
          <w:sz w:val="20"/>
          <w:szCs w:val="20"/>
        </w:rPr>
      </w:pPr>
      <w:r w:rsidRPr="0044042E">
        <w:rPr>
          <w:sz w:val="20"/>
          <w:szCs w:val="20"/>
        </w:rPr>
        <w:t>Welke behandeling wordt vaak gegeven aan iemand met diabetes type II? Wat is hierin vaak het verschil met iemand die behandeld wordt voor diabetes type I?</w:t>
      </w:r>
    </w:p>
    <w:p w14:paraId="1808297C" w14:textId="63F9E358" w:rsidR="00EB2FEE" w:rsidRPr="0044042E" w:rsidRDefault="00EB2FEE" w:rsidP="00EB2FEE">
      <w:pPr>
        <w:pStyle w:val="Geenafstand"/>
        <w:numPr>
          <w:ilvl w:val="0"/>
          <w:numId w:val="2"/>
        </w:numPr>
        <w:rPr>
          <w:sz w:val="20"/>
          <w:szCs w:val="20"/>
        </w:rPr>
      </w:pPr>
      <w:r w:rsidRPr="0044042E">
        <w:rPr>
          <w:sz w:val="20"/>
          <w:szCs w:val="20"/>
        </w:rPr>
        <w:t>Hieronder vindt je 3 begrippen die te maken hebben met de gevolgen van diabetes mellitus. Werk uit wat elk begrip (ziektebeeld) kort inhoudt.</w:t>
      </w:r>
    </w:p>
    <w:p w14:paraId="713F8CAF" w14:textId="2E05037F" w:rsidR="00EB2FEE" w:rsidRPr="0044042E" w:rsidRDefault="00EB2FEE" w:rsidP="00EB2FEE">
      <w:pPr>
        <w:pStyle w:val="Geenafstand"/>
        <w:rPr>
          <w:sz w:val="20"/>
          <w:szCs w:val="20"/>
        </w:rPr>
      </w:pPr>
    </w:p>
    <w:tbl>
      <w:tblPr>
        <w:tblStyle w:val="Tabelraster"/>
        <w:tblW w:w="0" w:type="auto"/>
        <w:tblLook w:val="04A0" w:firstRow="1" w:lastRow="0" w:firstColumn="1" w:lastColumn="0" w:noHBand="0" w:noVBand="1"/>
      </w:tblPr>
      <w:tblGrid>
        <w:gridCol w:w="1696"/>
        <w:gridCol w:w="7366"/>
      </w:tblGrid>
      <w:tr w:rsidR="00EB2FEE" w:rsidRPr="0044042E" w14:paraId="7A05CEE8" w14:textId="77777777" w:rsidTr="00EB2FEE">
        <w:tc>
          <w:tcPr>
            <w:tcW w:w="1696" w:type="dxa"/>
          </w:tcPr>
          <w:p w14:paraId="772131F6" w14:textId="3A9F3715" w:rsidR="00EB2FEE" w:rsidRPr="0044042E" w:rsidRDefault="00EB2FEE" w:rsidP="00EB2FEE">
            <w:pPr>
              <w:pStyle w:val="Geenafstand"/>
              <w:rPr>
                <w:b/>
                <w:bCs/>
                <w:sz w:val="20"/>
                <w:szCs w:val="20"/>
              </w:rPr>
            </w:pPr>
            <w:r w:rsidRPr="0044042E">
              <w:rPr>
                <w:b/>
                <w:bCs/>
                <w:sz w:val="20"/>
                <w:szCs w:val="20"/>
              </w:rPr>
              <w:t>Nefropathie</w:t>
            </w:r>
          </w:p>
        </w:tc>
        <w:tc>
          <w:tcPr>
            <w:tcW w:w="7366" w:type="dxa"/>
          </w:tcPr>
          <w:p w14:paraId="2C8A36CD" w14:textId="77777777" w:rsidR="00EB2FEE" w:rsidRPr="0044042E" w:rsidRDefault="00EB2FEE" w:rsidP="00EB2FEE">
            <w:pPr>
              <w:pStyle w:val="Geenafstand"/>
              <w:rPr>
                <w:sz w:val="20"/>
                <w:szCs w:val="20"/>
              </w:rPr>
            </w:pPr>
          </w:p>
          <w:p w14:paraId="3A3B29EE" w14:textId="77777777" w:rsidR="00EB2FEE" w:rsidRPr="0044042E" w:rsidRDefault="00EB2FEE" w:rsidP="00EB2FEE">
            <w:pPr>
              <w:pStyle w:val="Geenafstand"/>
              <w:rPr>
                <w:sz w:val="20"/>
                <w:szCs w:val="20"/>
              </w:rPr>
            </w:pPr>
          </w:p>
          <w:p w14:paraId="2B450971" w14:textId="77777777" w:rsidR="00EB2FEE" w:rsidRPr="0044042E" w:rsidRDefault="00EB2FEE" w:rsidP="00EB2FEE">
            <w:pPr>
              <w:pStyle w:val="Geenafstand"/>
              <w:rPr>
                <w:sz w:val="20"/>
                <w:szCs w:val="20"/>
              </w:rPr>
            </w:pPr>
          </w:p>
          <w:p w14:paraId="4F869B6F" w14:textId="0AC46435" w:rsidR="00EB2FEE" w:rsidRPr="0044042E" w:rsidRDefault="00EB2FEE" w:rsidP="00EB2FEE">
            <w:pPr>
              <w:pStyle w:val="Geenafstand"/>
              <w:rPr>
                <w:sz w:val="20"/>
                <w:szCs w:val="20"/>
              </w:rPr>
            </w:pPr>
          </w:p>
        </w:tc>
      </w:tr>
      <w:tr w:rsidR="00EB2FEE" w:rsidRPr="0044042E" w14:paraId="4F88AD8F" w14:textId="77777777" w:rsidTr="00EB2FEE">
        <w:tc>
          <w:tcPr>
            <w:tcW w:w="1696" w:type="dxa"/>
          </w:tcPr>
          <w:p w14:paraId="4BDF9577" w14:textId="0F33C6F6" w:rsidR="00EB2FEE" w:rsidRPr="0044042E" w:rsidRDefault="00EB2FEE" w:rsidP="00EB2FEE">
            <w:pPr>
              <w:pStyle w:val="Geenafstand"/>
              <w:rPr>
                <w:b/>
                <w:bCs/>
                <w:sz w:val="20"/>
                <w:szCs w:val="20"/>
              </w:rPr>
            </w:pPr>
            <w:r w:rsidRPr="0044042E">
              <w:rPr>
                <w:b/>
                <w:bCs/>
                <w:sz w:val="20"/>
                <w:szCs w:val="20"/>
              </w:rPr>
              <w:t>Neuropathie</w:t>
            </w:r>
          </w:p>
        </w:tc>
        <w:tc>
          <w:tcPr>
            <w:tcW w:w="7366" w:type="dxa"/>
          </w:tcPr>
          <w:p w14:paraId="04792452" w14:textId="77777777" w:rsidR="00EB2FEE" w:rsidRPr="0044042E" w:rsidRDefault="00EB2FEE" w:rsidP="00EB2FEE">
            <w:pPr>
              <w:pStyle w:val="Geenafstand"/>
              <w:rPr>
                <w:sz w:val="20"/>
                <w:szCs w:val="20"/>
              </w:rPr>
            </w:pPr>
          </w:p>
          <w:p w14:paraId="76B237A6" w14:textId="77777777" w:rsidR="00EB2FEE" w:rsidRPr="0044042E" w:rsidRDefault="00EB2FEE" w:rsidP="00EB2FEE">
            <w:pPr>
              <w:pStyle w:val="Geenafstand"/>
              <w:rPr>
                <w:sz w:val="20"/>
                <w:szCs w:val="20"/>
              </w:rPr>
            </w:pPr>
          </w:p>
          <w:p w14:paraId="63E1A506" w14:textId="77777777" w:rsidR="00EB2FEE" w:rsidRPr="0044042E" w:rsidRDefault="00EB2FEE" w:rsidP="00EB2FEE">
            <w:pPr>
              <w:pStyle w:val="Geenafstand"/>
              <w:rPr>
                <w:sz w:val="20"/>
                <w:szCs w:val="20"/>
              </w:rPr>
            </w:pPr>
          </w:p>
          <w:p w14:paraId="5B75C162" w14:textId="2E0DD643" w:rsidR="00EB2FEE" w:rsidRPr="0044042E" w:rsidRDefault="00EB2FEE" w:rsidP="00EB2FEE">
            <w:pPr>
              <w:pStyle w:val="Geenafstand"/>
              <w:rPr>
                <w:sz w:val="20"/>
                <w:szCs w:val="20"/>
              </w:rPr>
            </w:pPr>
          </w:p>
        </w:tc>
      </w:tr>
      <w:tr w:rsidR="00EB2FEE" w:rsidRPr="0044042E" w14:paraId="5A558712" w14:textId="77777777" w:rsidTr="00EB2FEE">
        <w:tc>
          <w:tcPr>
            <w:tcW w:w="1696" w:type="dxa"/>
          </w:tcPr>
          <w:p w14:paraId="49772270" w14:textId="1EA1E1E2" w:rsidR="00EB2FEE" w:rsidRPr="0044042E" w:rsidRDefault="00EB2FEE" w:rsidP="00EB2FEE">
            <w:pPr>
              <w:pStyle w:val="Geenafstand"/>
              <w:rPr>
                <w:b/>
                <w:bCs/>
                <w:sz w:val="20"/>
                <w:szCs w:val="20"/>
              </w:rPr>
            </w:pPr>
            <w:r w:rsidRPr="0044042E">
              <w:rPr>
                <w:b/>
                <w:bCs/>
                <w:sz w:val="20"/>
                <w:szCs w:val="20"/>
              </w:rPr>
              <w:t>Retinopathie</w:t>
            </w:r>
          </w:p>
        </w:tc>
        <w:tc>
          <w:tcPr>
            <w:tcW w:w="7366" w:type="dxa"/>
          </w:tcPr>
          <w:p w14:paraId="1B7E90D7" w14:textId="77777777" w:rsidR="00EB2FEE" w:rsidRPr="0044042E" w:rsidRDefault="00EB2FEE" w:rsidP="00EB2FEE">
            <w:pPr>
              <w:pStyle w:val="Geenafstand"/>
              <w:rPr>
                <w:sz w:val="20"/>
                <w:szCs w:val="20"/>
              </w:rPr>
            </w:pPr>
          </w:p>
          <w:p w14:paraId="1C6A3047" w14:textId="77777777" w:rsidR="00EB2FEE" w:rsidRPr="0044042E" w:rsidRDefault="00EB2FEE" w:rsidP="00EB2FEE">
            <w:pPr>
              <w:pStyle w:val="Geenafstand"/>
              <w:rPr>
                <w:sz w:val="20"/>
                <w:szCs w:val="20"/>
              </w:rPr>
            </w:pPr>
          </w:p>
          <w:p w14:paraId="6F9BC49B" w14:textId="77777777" w:rsidR="00EB2FEE" w:rsidRPr="0044042E" w:rsidRDefault="00EB2FEE" w:rsidP="00EB2FEE">
            <w:pPr>
              <w:pStyle w:val="Geenafstand"/>
              <w:rPr>
                <w:sz w:val="20"/>
                <w:szCs w:val="20"/>
              </w:rPr>
            </w:pPr>
          </w:p>
          <w:p w14:paraId="7A70F435" w14:textId="30CAD009" w:rsidR="00EB2FEE" w:rsidRPr="0044042E" w:rsidRDefault="00EB2FEE" w:rsidP="00EB2FEE">
            <w:pPr>
              <w:pStyle w:val="Geenafstand"/>
              <w:rPr>
                <w:sz w:val="20"/>
                <w:szCs w:val="20"/>
              </w:rPr>
            </w:pPr>
          </w:p>
        </w:tc>
      </w:tr>
    </w:tbl>
    <w:p w14:paraId="1163E499" w14:textId="45D25842" w:rsidR="00EB2FEE" w:rsidRPr="0044042E" w:rsidRDefault="00EB2FEE" w:rsidP="00EB2FEE">
      <w:pPr>
        <w:pStyle w:val="Geenafstand"/>
        <w:rPr>
          <w:sz w:val="20"/>
          <w:szCs w:val="20"/>
        </w:rPr>
      </w:pPr>
    </w:p>
    <w:p w14:paraId="3190AFD3" w14:textId="6A1AB46B" w:rsidR="00EB2FEE" w:rsidRDefault="00EB2FEE" w:rsidP="00EB2FEE">
      <w:pPr>
        <w:pStyle w:val="Geenafstand"/>
        <w:numPr>
          <w:ilvl w:val="0"/>
          <w:numId w:val="2"/>
        </w:numPr>
        <w:rPr>
          <w:sz w:val="20"/>
          <w:szCs w:val="20"/>
        </w:rPr>
      </w:pPr>
      <w:r w:rsidRPr="0044042E">
        <w:rPr>
          <w:sz w:val="20"/>
          <w:szCs w:val="20"/>
        </w:rPr>
        <w:t>Wat hebben orale antidiabetica vaak als bijwerking?</w:t>
      </w:r>
    </w:p>
    <w:p w14:paraId="1D886848" w14:textId="15154BDB" w:rsidR="0044042E" w:rsidRDefault="0044042E" w:rsidP="0044042E">
      <w:pPr>
        <w:pStyle w:val="Geenafstand"/>
        <w:rPr>
          <w:sz w:val="20"/>
          <w:szCs w:val="20"/>
        </w:rPr>
      </w:pPr>
    </w:p>
    <w:p w14:paraId="6D0BBEC9" w14:textId="76A327FE" w:rsidR="0044042E" w:rsidRDefault="0044042E" w:rsidP="0044042E">
      <w:pPr>
        <w:pStyle w:val="Geenafstand"/>
        <w:rPr>
          <w:sz w:val="20"/>
          <w:szCs w:val="20"/>
        </w:rPr>
      </w:pPr>
    </w:p>
    <w:p w14:paraId="6C422897" w14:textId="411C29A8" w:rsidR="0044042E" w:rsidRDefault="0044042E" w:rsidP="0044042E">
      <w:pPr>
        <w:pStyle w:val="Geenafstand"/>
        <w:rPr>
          <w:sz w:val="20"/>
          <w:szCs w:val="20"/>
        </w:rPr>
      </w:pPr>
    </w:p>
    <w:p w14:paraId="7076F529" w14:textId="77777777" w:rsidR="0044042E" w:rsidRPr="0044042E" w:rsidRDefault="0044042E" w:rsidP="0044042E">
      <w:pPr>
        <w:pStyle w:val="Geenafstand"/>
        <w:rPr>
          <w:sz w:val="20"/>
          <w:szCs w:val="20"/>
        </w:rPr>
      </w:pPr>
    </w:p>
    <w:p w14:paraId="400245F3" w14:textId="24AACC62" w:rsidR="00EB2FEE" w:rsidRPr="0044042E" w:rsidRDefault="00EB2FEE" w:rsidP="00EB2FEE">
      <w:pPr>
        <w:pStyle w:val="Geenafstand"/>
        <w:numPr>
          <w:ilvl w:val="0"/>
          <w:numId w:val="2"/>
        </w:numPr>
        <w:rPr>
          <w:sz w:val="20"/>
          <w:szCs w:val="20"/>
        </w:rPr>
      </w:pPr>
      <w:r w:rsidRPr="0044042E">
        <w:rPr>
          <w:sz w:val="20"/>
          <w:szCs w:val="20"/>
        </w:rPr>
        <w:t>Noem symptomen van een hypo en symptomen van een hyper.</w:t>
      </w:r>
    </w:p>
    <w:p w14:paraId="476F8838" w14:textId="1CC9A42A" w:rsidR="00EB2FEE" w:rsidRPr="0044042E" w:rsidRDefault="00EB2FEE" w:rsidP="00EB2FEE">
      <w:pPr>
        <w:pStyle w:val="Geenafstand"/>
        <w:rPr>
          <w:sz w:val="20"/>
          <w:szCs w:val="20"/>
        </w:rPr>
      </w:pPr>
    </w:p>
    <w:tbl>
      <w:tblPr>
        <w:tblStyle w:val="Tabelraster"/>
        <w:tblW w:w="0" w:type="auto"/>
        <w:tblLook w:val="04A0" w:firstRow="1" w:lastRow="0" w:firstColumn="1" w:lastColumn="0" w:noHBand="0" w:noVBand="1"/>
      </w:tblPr>
      <w:tblGrid>
        <w:gridCol w:w="4531"/>
        <w:gridCol w:w="4531"/>
      </w:tblGrid>
      <w:tr w:rsidR="00EB2FEE" w:rsidRPr="0044042E" w14:paraId="6B27B8DD" w14:textId="77777777" w:rsidTr="00EB2FEE">
        <w:tc>
          <w:tcPr>
            <w:tcW w:w="4531" w:type="dxa"/>
          </w:tcPr>
          <w:p w14:paraId="41637586" w14:textId="14CFD54D" w:rsidR="00EB2FEE" w:rsidRPr="0044042E" w:rsidRDefault="00EB2FEE" w:rsidP="00EB2FEE">
            <w:pPr>
              <w:pStyle w:val="Geenafstand"/>
              <w:rPr>
                <w:b/>
                <w:bCs/>
                <w:sz w:val="20"/>
                <w:szCs w:val="20"/>
              </w:rPr>
            </w:pPr>
            <w:r w:rsidRPr="0044042E">
              <w:rPr>
                <w:b/>
                <w:bCs/>
                <w:sz w:val="20"/>
                <w:szCs w:val="20"/>
              </w:rPr>
              <w:t>Hyper</w:t>
            </w:r>
          </w:p>
        </w:tc>
        <w:tc>
          <w:tcPr>
            <w:tcW w:w="4531" w:type="dxa"/>
          </w:tcPr>
          <w:p w14:paraId="1FA07EA8" w14:textId="16F24363" w:rsidR="00EB2FEE" w:rsidRPr="0044042E" w:rsidRDefault="00EB2FEE" w:rsidP="00EB2FEE">
            <w:pPr>
              <w:pStyle w:val="Geenafstand"/>
              <w:rPr>
                <w:b/>
                <w:bCs/>
                <w:sz w:val="20"/>
                <w:szCs w:val="20"/>
              </w:rPr>
            </w:pPr>
            <w:r w:rsidRPr="0044042E">
              <w:rPr>
                <w:b/>
                <w:bCs/>
                <w:sz w:val="20"/>
                <w:szCs w:val="20"/>
              </w:rPr>
              <w:t>Hypo</w:t>
            </w:r>
          </w:p>
        </w:tc>
      </w:tr>
      <w:tr w:rsidR="00EB2FEE" w:rsidRPr="0044042E" w14:paraId="653AADC3" w14:textId="77777777" w:rsidTr="00EB2FEE">
        <w:tc>
          <w:tcPr>
            <w:tcW w:w="4531" w:type="dxa"/>
          </w:tcPr>
          <w:p w14:paraId="6DEBDB36" w14:textId="77777777" w:rsidR="00EB2FEE" w:rsidRPr="0044042E" w:rsidRDefault="00EB2FEE" w:rsidP="00EB2FEE">
            <w:pPr>
              <w:pStyle w:val="Geenafstand"/>
              <w:rPr>
                <w:sz w:val="20"/>
                <w:szCs w:val="20"/>
              </w:rPr>
            </w:pPr>
          </w:p>
        </w:tc>
        <w:tc>
          <w:tcPr>
            <w:tcW w:w="4531" w:type="dxa"/>
          </w:tcPr>
          <w:p w14:paraId="0C459A3C" w14:textId="77777777" w:rsidR="00EB2FEE" w:rsidRPr="0044042E" w:rsidRDefault="00EB2FEE" w:rsidP="00EB2FEE">
            <w:pPr>
              <w:pStyle w:val="Geenafstand"/>
              <w:rPr>
                <w:sz w:val="20"/>
                <w:szCs w:val="20"/>
              </w:rPr>
            </w:pPr>
          </w:p>
        </w:tc>
      </w:tr>
      <w:tr w:rsidR="00EB2FEE" w:rsidRPr="0044042E" w14:paraId="484EF85B" w14:textId="77777777" w:rsidTr="00EB2FEE">
        <w:tc>
          <w:tcPr>
            <w:tcW w:w="4531" w:type="dxa"/>
          </w:tcPr>
          <w:p w14:paraId="1728F400" w14:textId="77777777" w:rsidR="00EB2FEE" w:rsidRPr="0044042E" w:rsidRDefault="00EB2FEE" w:rsidP="00EB2FEE">
            <w:pPr>
              <w:pStyle w:val="Geenafstand"/>
              <w:rPr>
                <w:sz w:val="20"/>
                <w:szCs w:val="20"/>
              </w:rPr>
            </w:pPr>
          </w:p>
        </w:tc>
        <w:tc>
          <w:tcPr>
            <w:tcW w:w="4531" w:type="dxa"/>
          </w:tcPr>
          <w:p w14:paraId="19255588" w14:textId="77777777" w:rsidR="00EB2FEE" w:rsidRPr="0044042E" w:rsidRDefault="00EB2FEE" w:rsidP="00EB2FEE">
            <w:pPr>
              <w:pStyle w:val="Geenafstand"/>
              <w:rPr>
                <w:sz w:val="20"/>
                <w:szCs w:val="20"/>
              </w:rPr>
            </w:pPr>
          </w:p>
        </w:tc>
      </w:tr>
      <w:tr w:rsidR="00EB2FEE" w:rsidRPr="0044042E" w14:paraId="1DECEFB5" w14:textId="77777777" w:rsidTr="00EB2FEE">
        <w:tc>
          <w:tcPr>
            <w:tcW w:w="4531" w:type="dxa"/>
          </w:tcPr>
          <w:p w14:paraId="189A8C82" w14:textId="77777777" w:rsidR="00EB2FEE" w:rsidRPr="0044042E" w:rsidRDefault="00EB2FEE" w:rsidP="00EB2FEE">
            <w:pPr>
              <w:pStyle w:val="Geenafstand"/>
              <w:rPr>
                <w:sz w:val="20"/>
                <w:szCs w:val="20"/>
              </w:rPr>
            </w:pPr>
          </w:p>
        </w:tc>
        <w:tc>
          <w:tcPr>
            <w:tcW w:w="4531" w:type="dxa"/>
          </w:tcPr>
          <w:p w14:paraId="7C0D1BB5" w14:textId="77777777" w:rsidR="00EB2FEE" w:rsidRPr="0044042E" w:rsidRDefault="00EB2FEE" w:rsidP="00EB2FEE">
            <w:pPr>
              <w:pStyle w:val="Geenafstand"/>
              <w:rPr>
                <w:sz w:val="20"/>
                <w:szCs w:val="20"/>
              </w:rPr>
            </w:pPr>
          </w:p>
        </w:tc>
      </w:tr>
      <w:tr w:rsidR="00EB2FEE" w:rsidRPr="0044042E" w14:paraId="05ADDA4F" w14:textId="77777777" w:rsidTr="00EB2FEE">
        <w:tc>
          <w:tcPr>
            <w:tcW w:w="4531" w:type="dxa"/>
          </w:tcPr>
          <w:p w14:paraId="25B4BD76" w14:textId="77777777" w:rsidR="00EB2FEE" w:rsidRPr="0044042E" w:rsidRDefault="00EB2FEE" w:rsidP="00EB2FEE">
            <w:pPr>
              <w:pStyle w:val="Geenafstand"/>
              <w:rPr>
                <w:sz w:val="20"/>
                <w:szCs w:val="20"/>
              </w:rPr>
            </w:pPr>
          </w:p>
        </w:tc>
        <w:tc>
          <w:tcPr>
            <w:tcW w:w="4531" w:type="dxa"/>
          </w:tcPr>
          <w:p w14:paraId="21D50F04" w14:textId="77777777" w:rsidR="00EB2FEE" w:rsidRPr="0044042E" w:rsidRDefault="00EB2FEE" w:rsidP="00EB2FEE">
            <w:pPr>
              <w:pStyle w:val="Geenafstand"/>
              <w:rPr>
                <w:sz w:val="20"/>
                <w:szCs w:val="20"/>
              </w:rPr>
            </w:pPr>
          </w:p>
        </w:tc>
      </w:tr>
    </w:tbl>
    <w:p w14:paraId="7EAB8E3C" w14:textId="1AB9B97D" w:rsidR="00EB2FEE" w:rsidRPr="0044042E" w:rsidRDefault="00EB2FEE" w:rsidP="00EB2FEE">
      <w:pPr>
        <w:pStyle w:val="Geenafstand"/>
        <w:rPr>
          <w:sz w:val="20"/>
          <w:szCs w:val="20"/>
        </w:rPr>
      </w:pPr>
    </w:p>
    <w:p w14:paraId="620DB21F" w14:textId="46713166" w:rsidR="00EB2FEE" w:rsidRPr="0044042E" w:rsidRDefault="00EB2FEE" w:rsidP="00EB2FEE">
      <w:pPr>
        <w:pStyle w:val="Geenafstand"/>
        <w:numPr>
          <w:ilvl w:val="0"/>
          <w:numId w:val="2"/>
        </w:numPr>
        <w:rPr>
          <w:sz w:val="20"/>
          <w:szCs w:val="20"/>
        </w:rPr>
      </w:pPr>
      <w:r w:rsidRPr="0044042E">
        <w:rPr>
          <w:sz w:val="20"/>
          <w:szCs w:val="20"/>
        </w:rPr>
        <w:t>Meneer Janssen (</w:t>
      </w:r>
      <w:r w:rsidR="0044042E" w:rsidRPr="0044042E">
        <w:rPr>
          <w:sz w:val="20"/>
          <w:szCs w:val="20"/>
        </w:rPr>
        <w:t xml:space="preserve">net </w:t>
      </w:r>
      <w:r w:rsidRPr="0044042E">
        <w:rPr>
          <w:sz w:val="20"/>
          <w:szCs w:val="20"/>
        </w:rPr>
        <w:t xml:space="preserve">bekend met diabetes type I) komt belt jou op en is in paniek. Hij heeft heel erg dorst, </w:t>
      </w:r>
      <w:r w:rsidR="0044042E" w:rsidRPr="0044042E">
        <w:rPr>
          <w:sz w:val="20"/>
          <w:szCs w:val="20"/>
        </w:rPr>
        <w:t>moet veel naar de wc en heeft een hele droge tong. Wat is jouw beleid in het geval van meneer Janssen?</w:t>
      </w:r>
    </w:p>
    <w:sectPr w:rsidR="00EB2FEE" w:rsidRPr="0044042E" w:rsidSect="0046354E">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5375A"/>
    <w:multiLevelType w:val="hybridMultilevel"/>
    <w:tmpl w:val="37668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72089F"/>
    <w:multiLevelType w:val="hybridMultilevel"/>
    <w:tmpl w:val="F5624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45"/>
    <w:rsid w:val="0044042E"/>
    <w:rsid w:val="0046354E"/>
    <w:rsid w:val="007C3345"/>
    <w:rsid w:val="00A554B5"/>
    <w:rsid w:val="00EB2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2BEE"/>
  <w15:chartTrackingRefBased/>
  <w15:docId w15:val="{69B4DAD8-F92B-47F3-8E24-D337C61C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3345"/>
    <w:pPr>
      <w:spacing w:after="0" w:line="240" w:lineRule="auto"/>
    </w:pPr>
  </w:style>
  <w:style w:type="table" w:styleId="Tabelraster">
    <w:name w:val="Table Grid"/>
    <w:basedOn w:val="Standaardtabel"/>
    <w:uiPriority w:val="39"/>
    <w:rsid w:val="007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475</Words>
  <Characters>2727</Characters>
  <Application>Microsoft Office Word</Application>
  <DocSecurity>0</DocSecurity>
  <Lines>69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Tuinen</dc:creator>
  <cp:keywords/>
  <dc:description/>
  <cp:lastModifiedBy>Hanneke van Tuinen</cp:lastModifiedBy>
  <cp:revision>1</cp:revision>
  <dcterms:created xsi:type="dcterms:W3CDTF">2021-03-09T08:54:00Z</dcterms:created>
  <dcterms:modified xsi:type="dcterms:W3CDTF">2021-03-09T09:16:00Z</dcterms:modified>
</cp:coreProperties>
</file>